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47B3" w14:textId="3DB9F51C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CURSO ACADÉMICO 202</w:t>
      </w:r>
      <w:r w:rsidR="00F566A7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2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-2</w:t>
      </w:r>
      <w:r w:rsidR="00F566A7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3</w:t>
      </w:r>
    </w:p>
    <w:p w14:paraId="3D1BDD42" w14:textId="0D81E772" w:rsidR="004D4AC7" w:rsidRDefault="00294961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  <w:hyperlink r:id="rId4" w:history="1">
        <w:r w:rsidR="008A6032" w:rsidRPr="00DF1F1F">
          <w:rPr>
            <w:rFonts w:ascii="Arial" w:eastAsia="Times New Roman" w:hAnsi="Arial" w:cs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 w:rsidR="004D4AC7" w:rsidRPr="00DF1F1F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202</w:t>
      </w:r>
      <w:r w:rsidR="00F566A7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2</w:t>
      </w:r>
      <w:r w:rsidR="004D4AC7" w:rsidRPr="00DF1F1F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-2</w:t>
      </w:r>
      <w:r w:rsidR="00F566A7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3</w:t>
      </w:r>
      <w:r w:rsidR="004D4AC7">
        <w:rPr>
          <w:rFonts w:ascii="Arial" w:eastAsia="Times New Roman" w:hAnsi="Arial" w:cs="Arial"/>
          <w:color w:val="31A31D"/>
          <w:sz w:val="21"/>
          <w:szCs w:val="21"/>
          <w:lang w:eastAsia="es-ES"/>
        </w:rPr>
        <w:t>.</w:t>
      </w:r>
    </w:p>
    <w:p w14:paraId="0FD31993" w14:textId="77777777" w:rsidR="00C74126" w:rsidRDefault="00C74126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</w:p>
    <w:p w14:paraId="7A369CE4" w14:textId="4F086317" w:rsidR="008A6032" w:rsidRPr="008A6032" w:rsidRDefault="008A6032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25 de junio hasta el 1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</w:t>
      </w:r>
      <w:r w:rsidR="004D4AC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julio, 202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1C2DD097" w14:textId="60371F66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-todas las asignaturas obligatorias y de formación básica </w:t>
      </w:r>
      <w:r w:rsidR="00DF1F1F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superadas </w:t>
      </w:r>
      <w:r w:rsidR="00551A3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(incluyendo las dos optativas de fuera del plan de estudios de matemáticas)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-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 w14:paraId="58E6976D" w14:textId="3F014C49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el 1</w:t>
      </w:r>
      <w:r w:rsidR="0029496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hasta el </w:t>
      </w:r>
      <w:r w:rsidR="004B17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septiembre, 202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F606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 xml:space="preserve">Este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no es un plazo de matrícula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5" w:tgtFrame="_blank" w:history="1">
        <w:r w:rsidRPr="008A6032">
          <w:rPr>
            <w:rFonts w:ascii="Arial" w:eastAsia="Times New Roman" w:hAnsi="Arial" w:cs="Arial"/>
            <w:color w:val="31A31D"/>
            <w:sz w:val="24"/>
            <w:szCs w:val="24"/>
            <w:lang w:eastAsia="es-ES"/>
          </w:rPr>
          <w:t>solicitud y asignación</w:t>
        </w:r>
      </w:hyperlink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 de la página de Cuestiones Generales sobre el TFG.</w:t>
      </w:r>
    </w:p>
    <w:sectPr w:rsidR="008A6032" w:rsidRPr="008A6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32"/>
    <w:rsid w:val="002542AA"/>
    <w:rsid w:val="00294961"/>
    <w:rsid w:val="004B1715"/>
    <w:rsid w:val="004D4AC7"/>
    <w:rsid w:val="00551A3E"/>
    <w:rsid w:val="008A6032"/>
    <w:rsid w:val="00910F1C"/>
    <w:rsid w:val="00957E00"/>
    <w:rsid w:val="00C74126"/>
    <w:rsid w:val="00CE6F17"/>
    <w:rsid w:val="00D60B23"/>
    <w:rsid w:val="00DF1F1F"/>
    <w:rsid w:val="00E3033E"/>
    <w:rsid w:val="00E83AC0"/>
    <w:rsid w:val="00F566A7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59CC"/>
  <w15:chartTrackingRefBased/>
  <w15:docId w15:val="{0110A9C6-AF43-417C-8CD4-68D5C8C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937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5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so.mat.uam.es/web/index.php/es/grado/matematicas/asignaturas-por-curso/tfg-menu/tfg-cuestiones" TargetMode="External"/><Relationship Id="rId4" Type="http://schemas.openxmlformats.org/officeDocument/2006/relationships/hyperlink" Target="https://verso.mat.uam.es/web/index.php/es/grado/matematicas/asignaturas-por-curso/tfg-men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JG.5013440</dc:creator>
  <cp:keywords/>
  <dc:description/>
  <cp:lastModifiedBy>Jesus Garcia Azorero</cp:lastModifiedBy>
  <cp:revision>4</cp:revision>
  <dcterms:created xsi:type="dcterms:W3CDTF">2022-06-15T08:17:00Z</dcterms:created>
  <dcterms:modified xsi:type="dcterms:W3CDTF">2022-06-15T08:18:00Z</dcterms:modified>
</cp:coreProperties>
</file>